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7E" w:rsidRPr="003D5220" w:rsidRDefault="00A2217E" w:rsidP="00A2217E">
      <w:pPr>
        <w:jc w:val="center"/>
        <w:rPr>
          <w:rStyle w:val="af"/>
          <w:rFonts w:hint="eastAsia"/>
          <w:b w:val="0"/>
          <w:sz w:val="24"/>
        </w:rPr>
      </w:pPr>
      <w:r w:rsidRPr="003D5220">
        <w:rPr>
          <w:rStyle w:val="af"/>
          <w:rFonts w:hint="eastAsia"/>
          <w:b w:val="0"/>
          <w:sz w:val="24"/>
        </w:rPr>
        <w:t>1</w:t>
      </w:r>
      <w:r w:rsidRPr="003D5220">
        <w:rPr>
          <w:rStyle w:val="af"/>
          <w:rFonts w:hint="eastAsia"/>
          <w:b w:val="0"/>
          <w:sz w:val="24"/>
        </w:rPr>
        <w:t>、燕子</w:t>
      </w:r>
    </w:p>
    <w:p w:rsidR="00A2217E" w:rsidRPr="003D5220" w:rsidRDefault="00A2217E" w:rsidP="00A2217E">
      <w:pPr>
        <w:ind w:firstLineChars="196" w:firstLine="472"/>
        <w:rPr>
          <w:rFonts w:hint="eastAsia"/>
          <w:sz w:val="24"/>
        </w:rPr>
      </w:pPr>
      <w:r w:rsidRPr="003D5220">
        <w:rPr>
          <w:rStyle w:val="af"/>
          <w:rFonts w:hint="eastAsia"/>
          <w:sz w:val="24"/>
        </w:rPr>
        <w:t>教学目标：</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、学会本课</w:t>
      </w:r>
      <w:r w:rsidRPr="003D5220">
        <w:rPr>
          <w:rFonts w:hint="eastAsia"/>
          <w:sz w:val="24"/>
        </w:rPr>
        <w:t>14</w:t>
      </w:r>
      <w:r w:rsidRPr="003D5220">
        <w:rPr>
          <w:rFonts w:hint="eastAsia"/>
          <w:sz w:val="24"/>
        </w:rPr>
        <w:t>个生字，会认</w:t>
      </w:r>
      <w:r w:rsidRPr="003D5220">
        <w:rPr>
          <w:rFonts w:hint="eastAsia"/>
          <w:sz w:val="24"/>
        </w:rPr>
        <w:t>9</w:t>
      </w:r>
      <w:r w:rsidRPr="003D5220">
        <w:rPr>
          <w:rFonts w:hint="eastAsia"/>
          <w:sz w:val="24"/>
        </w:rPr>
        <w:t>个生字；理解“俊俏、吹拂、舒展、光彩夺目、百花争艳、波光粼粼”等词语。</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、能有感情地朗读课文，会背诵课文。</w:t>
      </w:r>
      <w:r w:rsidRPr="003D5220">
        <w:rPr>
          <w:rFonts w:hint="eastAsia"/>
          <w:sz w:val="24"/>
        </w:rPr>
        <w:br/>
      </w:r>
      <w:r w:rsidRPr="003D5220">
        <w:rPr>
          <w:rFonts w:hint="eastAsia"/>
          <w:sz w:val="24"/>
        </w:rPr>
        <w:t xml:space="preserve">　　</w:t>
      </w:r>
      <w:r w:rsidRPr="003D5220">
        <w:rPr>
          <w:rFonts w:hint="eastAsia"/>
          <w:sz w:val="24"/>
        </w:rPr>
        <w:t>3</w:t>
      </w:r>
      <w:r w:rsidRPr="003D5220">
        <w:rPr>
          <w:rFonts w:hint="eastAsia"/>
          <w:sz w:val="24"/>
        </w:rPr>
        <w:t>、通过课文中优美词句的理解，感受燕子的美，春光的美，体会春天给人们带来的愉快的心情和蓬勃向上的力量。</w:t>
      </w:r>
    </w:p>
    <w:p w:rsidR="00384CF4" w:rsidRPr="003D5220" w:rsidRDefault="00A2217E" w:rsidP="00384CF4">
      <w:pPr>
        <w:rPr>
          <w:rFonts w:hint="eastAsia"/>
          <w:sz w:val="24"/>
        </w:rPr>
      </w:pPr>
      <w:r w:rsidRPr="003D5220">
        <w:rPr>
          <w:rFonts w:hint="eastAsia"/>
          <w:sz w:val="24"/>
        </w:rPr>
        <w:t>4</w:t>
      </w:r>
      <w:r w:rsidRPr="003D5220">
        <w:rPr>
          <w:rFonts w:hint="eastAsia"/>
          <w:sz w:val="24"/>
        </w:rPr>
        <w:t>、学习作者细致地观察和一些表达方法，积累好词佳句。</w:t>
      </w:r>
      <w:r w:rsidRPr="003D5220">
        <w:rPr>
          <w:rFonts w:hint="eastAsia"/>
          <w:sz w:val="24"/>
        </w:rPr>
        <w:br/>
      </w:r>
      <w:r w:rsidRPr="003D5220">
        <w:rPr>
          <w:rFonts w:hint="eastAsia"/>
          <w:sz w:val="24"/>
        </w:rPr>
        <w:t xml:space="preserve">　　</w:t>
      </w:r>
      <w:r w:rsidRPr="003D5220">
        <w:rPr>
          <w:rStyle w:val="af"/>
          <w:rFonts w:hint="eastAsia"/>
          <w:sz w:val="24"/>
        </w:rPr>
        <w:t>教学重点、难点：</w:t>
      </w:r>
      <w:r w:rsidRPr="003D5220">
        <w:rPr>
          <w:rFonts w:hint="eastAsia"/>
          <w:sz w:val="24"/>
        </w:rPr>
        <w:br/>
      </w:r>
      <w:r w:rsidRPr="003D5220">
        <w:rPr>
          <w:rFonts w:hint="eastAsia"/>
          <w:sz w:val="24"/>
        </w:rPr>
        <w:t xml:space="preserve">　　　　通过课文中优美词句的理解，感受燕子的美，春光的美，体会春天给人们带来的愉快的心情和蓬勃向上的力量。</w:t>
      </w:r>
      <w:r w:rsidRPr="003D5220">
        <w:rPr>
          <w:rFonts w:hint="eastAsia"/>
          <w:sz w:val="24"/>
        </w:rPr>
        <w:br/>
      </w:r>
      <w:r w:rsidRPr="003D5220">
        <w:rPr>
          <w:rFonts w:hint="eastAsia"/>
          <w:sz w:val="24"/>
        </w:rPr>
        <w:t xml:space="preserve">　　</w:t>
      </w:r>
      <w:r w:rsidRPr="003D5220">
        <w:rPr>
          <w:rStyle w:val="af"/>
          <w:rFonts w:hint="eastAsia"/>
          <w:sz w:val="24"/>
        </w:rPr>
        <w:t>课前预习：</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、熟练地朗读课文。</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、词语：俊俏、吹拂、舒展、伶俐</w:t>
      </w:r>
      <w:r w:rsidRPr="003D5220">
        <w:rPr>
          <w:rFonts w:hint="eastAsia"/>
          <w:sz w:val="24"/>
        </w:rPr>
        <w:br/>
      </w:r>
      <w:r w:rsidRPr="003D5220">
        <w:rPr>
          <w:rFonts w:hint="eastAsia"/>
          <w:sz w:val="24"/>
        </w:rPr>
        <w:br/>
      </w:r>
      <w:r w:rsidRPr="003D5220">
        <w:rPr>
          <w:rFonts w:hint="eastAsia"/>
          <w:sz w:val="24"/>
        </w:rPr>
        <w:t xml:space="preserve">　　　　　　　　　　　　　　　</w:t>
      </w:r>
      <w:r w:rsidR="00384CF4" w:rsidRPr="003D5220">
        <w:rPr>
          <w:rStyle w:val="af"/>
          <w:rFonts w:hint="eastAsia"/>
          <w:sz w:val="24"/>
        </w:rPr>
        <w:t>第二、三课时</w:t>
      </w:r>
      <w:r w:rsidR="00384CF4" w:rsidRPr="003D5220">
        <w:rPr>
          <w:rFonts w:hint="eastAsia"/>
          <w:sz w:val="24"/>
        </w:rPr>
        <w:br/>
      </w:r>
      <w:r w:rsidR="00384CF4" w:rsidRPr="003D5220">
        <w:rPr>
          <w:rFonts w:hint="eastAsia"/>
          <w:sz w:val="24"/>
        </w:rPr>
        <w:t xml:space="preserve">　　教学目标：</w:t>
      </w:r>
      <w:r w:rsidR="00384CF4" w:rsidRPr="003D5220">
        <w:rPr>
          <w:rFonts w:hint="eastAsia"/>
          <w:sz w:val="24"/>
        </w:rPr>
        <w:br/>
      </w:r>
      <w:r w:rsidR="00384CF4" w:rsidRPr="003D5220">
        <w:rPr>
          <w:rFonts w:hint="eastAsia"/>
          <w:sz w:val="24"/>
        </w:rPr>
        <w:t xml:space="preserve">　　</w:t>
      </w:r>
      <w:r w:rsidR="00384CF4" w:rsidRPr="003D5220">
        <w:rPr>
          <w:rFonts w:hint="eastAsia"/>
          <w:sz w:val="24"/>
        </w:rPr>
        <w:t>1</w:t>
      </w:r>
      <w:r w:rsidR="00384CF4" w:rsidRPr="003D5220">
        <w:rPr>
          <w:rFonts w:hint="eastAsia"/>
          <w:sz w:val="24"/>
        </w:rPr>
        <w:t>、学习</w:t>
      </w:r>
      <w:r w:rsidR="00384CF4" w:rsidRPr="003D5220">
        <w:rPr>
          <w:rFonts w:hint="eastAsia"/>
          <w:sz w:val="24"/>
        </w:rPr>
        <w:t>2</w:t>
      </w:r>
      <w:r w:rsidR="00384CF4" w:rsidRPr="003D5220">
        <w:rPr>
          <w:rFonts w:hint="eastAsia"/>
          <w:sz w:val="24"/>
        </w:rPr>
        <w:t>、</w:t>
      </w:r>
      <w:r w:rsidR="00384CF4" w:rsidRPr="003D5220">
        <w:rPr>
          <w:rFonts w:hint="eastAsia"/>
          <w:sz w:val="24"/>
        </w:rPr>
        <w:t>3</w:t>
      </w:r>
      <w:r w:rsidR="00384CF4" w:rsidRPr="003D5220">
        <w:rPr>
          <w:rFonts w:hint="eastAsia"/>
          <w:sz w:val="24"/>
        </w:rPr>
        <w:t>、</w:t>
      </w:r>
      <w:r w:rsidR="00384CF4" w:rsidRPr="003D5220">
        <w:rPr>
          <w:rFonts w:hint="eastAsia"/>
          <w:sz w:val="24"/>
        </w:rPr>
        <w:t>4</w:t>
      </w:r>
      <w:r w:rsidR="00384CF4" w:rsidRPr="003D5220">
        <w:rPr>
          <w:rFonts w:hint="eastAsia"/>
          <w:sz w:val="24"/>
        </w:rPr>
        <w:t>自然段，背诵第</w:t>
      </w:r>
      <w:r w:rsidR="00384CF4" w:rsidRPr="003D5220">
        <w:rPr>
          <w:rFonts w:hint="eastAsia"/>
          <w:sz w:val="24"/>
        </w:rPr>
        <w:t>2</w:t>
      </w:r>
      <w:r w:rsidR="00384CF4" w:rsidRPr="003D5220">
        <w:rPr>
          <w:rFonts w:hint="eastAsia"/>
          <w:sz w:val="24"/>
        </w:rPr>
        <w:t>、</w:t>
      </w:r>
      <w:r w:rsidR="00384CF4" w:rsidRPr="003D5220">
        <w:rPr>
          <w:rFonts w:hint="eastAsia"/>
          <w:sz w:val="24"/>
        </w:rPr>
        <w:t>3</w:t>
      </w:r>
      <w:r w:rsidR="00384CF4" w:rsidRPr="003D5220">
        <w:rPr>
          <w:rFonts w:hint="eastAsia"/>
          <w:sz w:val="24"/>
        </w:rPr>
        <w:t>、</w:t>
      </w:r>
      <w:r w:rsidR="00384CF4" w:rsidRPr="003D5220">
        <w:rPr>
          <w:rFonts w:hint="eastAsia"/>
          <w:sz w:val="24"/>
        </w:rPr>
        <w:t>4</w:t>
      </w:r>
      <w:r w:rsidR="00384CF4" w:rsidRPr="003D5220">
        <w:rPr>
          <w:rFonts w:hint="eastAsia"/>
          <w:sz w:val="24"/>
        </w:rPr>
        <w:t>自然段。</w:t>
      </w:r>
      <w:r w:rsidR="00384CF4" w:rsidRPr="003D5220">
        <w:rPr>
          <w:rFonts w:hint="eastAsia"/>
          <w:sz w:val="24"/>
        </w:rPr>
        <w:br/>
      </w:r>
      <w:r w:rsidR="00384CF4" w:rsidRPr="003D5220">
        <w:rPr>
          <w:rFonts w:hint="eastAsia"/>
          <w:sz w:val="24"/>
        </w:rPr>
        <w:t xml:space="preserve">　　</w:t>
      </w:r>
      <w:r w:rsidR="00384CF4" w:rsidRPr="003D5220">
        <w:rPr>
          <w:rFonts w:hint="eastAsia"/>
          <w:sz w:val="24"/>
        </w:rPr>
        <w:t>2</w:t>
      </w:r>
      <w:r w:rsidR="00384CF4" w:rsidRPr="003D5220">
        <w:rPr>
          <w:rFonts w:hint="eastAsia"/>
          <w:sz w:val="24"/>
        </w:rPr>
        <w:t>、通过课文中优美词句的理解，感受燕子的美，春光的美，体会春天给人们带来的愉快的心情和蓬勃向上的力量。</w:t>
      </w:r>
    </w:p>
    <w:p w:rsidR="00384CF4" w:rsidRPr="003D5220" w:rsidRDefault="00384CF4" w:rsidP="00384CF4">
      <w:pPr>
        <w:ind w:firstLineChars="200" w:firstLine="480"/>
        <w:rPr>
          <w:rFonts w:hint="eastAsia"/>
          <w:sz w:val="24"/>
        </w:rPr>
      </w:pPr>
      <w:r w:rsidRPr="003D5220">
        <w:rPr>
          <w:rFonts w:hint="eastAsia"/>
          <w:sz w:val="24"/>
        </w:rPr>
        <w:t>3</w:t>
      </w:r>
      <w:r w:rsidRPr="003D5220">
        <w:rPr>
          <w:rFonts w:hint="eastAsia"/>
          <w:sz w:val="24"/>
        </w:rPr>
        <w:t>、指导有感情地朗读全文。</w:t>
      </w:r>
      <w:r w:rsidRPr="003D5220">
        <w:rPr>
          <w:rFonts w:hint="eastAsia"/>
          <w:sz w:val="24"/>
        </w:rPr>
        <w:br/>
      </w:r>
      <w:r w:rsidRPr="003D5220">
        <w:rPr>
          <w:rFonts w:hint="eastAsia"/>
          <w:sz w:val="24"/>
        </w:rPr>
        <w:t xml:space="preserve">　　教学过程：</w:t>
      </w:r>
      <w:r w:rsidRPr="003D5220">
        <w:rPr>
          <w:rFonts w:hint="eastAsia"/>
          <w:sz w:val="24"/>
        </w:rPr>
        <w:br/>
      </w:r>
      <w:r w:rsidRPr="003D5220">
        <w:rPr>
          <w:rFonts w:hint="eastAsia"/>
          <w:sz w:val="24"/>
        </w:rPr>
        <w:br/>
      </w:r>
      <w:r w:rsidRPr="003D5220">
        <w:rPr>
          <w:rFonts w:hint="eastAsia"/>
          <w:sz w:val="24"/>
        </w:rPr>
        <w:t xml:space="preserve">　　一、学习第二自然段</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、学生默读第二自然段，思考：第二自然段有几句话，写的是什么？（燕子从南方飞回来，为春天增添了许多生趣）</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、我们再读第二自然段。</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）师：什么形成了光彩夺目的春天？是怎样形成的？其它词语有什么作用？</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）什么叫“赶集”？</w:t>
      </w:r>
      <w:r w:rsidRPr="003D5220">
        <w:rPr>
          <w:rFonts w:hint="eastAsia"/>
          <w:sz w:val="24"/>
        </w:rPr>
        <w:br/>
      </w:r>
      <w:r w:rsidRPr="003D5220">
        <w:rPr>
          <w:rFonts w:hint="eastAsia"/>
          <w:sz w:val="24"/>
        </w:rPr>
        <w:t xml:space="preserve">　　师：去买的，还有卖的，都叫赶集——请说说赶集的情况，再想想赶集和春天的草、叶、花生长和开放有什么相似之处。</w:t>
      </w:r>
      <w:r w:rsidRPr="003D5220">
        <w:rPr>
          <w:rFonts w:hint="eastAsia"/>
          <w:sz w:val="24"/>
        </w:rPr>
        <w:br/>
      </w:r>
      <w:r w:rsidRPr="003D5220">
        <w:rPr>
          <w:rFonts w:hint="eastAsia"/>
          <w:sz w:val="24"/>
        </w:rPr>
        <w:t xml:space="preserve">　　师：古人说：“红杏枝头春意闹”，春天，万花盛开，确实给人以热闹的感觉。</w:t>
      </w:r>
      <w:r w:rsidRPr="003D5220">
        <w:rPr>
          <w:rFonts w:hint="eastAsia"/>
          <w:sz w:val="24"/>
        </w:rPr>
        <w:br/>
      </w:r>
      <w:r w:rsidRPr="003D5220">
        <w:rPr>
          <w:rFonts w:hint="eastAsia"/>
          <w:sz w:val="24"/>
        </w:rPr>
        <w:t xml:space="preserve">　　（</w:t>
      </w:r>
      <w:r w:rsidRPr="003D5220">
        <w:rPr>
          <w:rFonts w:hint="eastAsia"/>
          <w:sz w:val="24"/>
        </w:rPr>
        <w:t>5</w:t>
      </w:r>
      <w:r w:rsidRPr="003D5220">
        <w:rPr>
          <w:rFonts w:hint="eastAsia"/>
          <w:sz w:val="24"/>
        </w:rPr>
        <w:t>）读、背第一</w:t>
      </w:r>
      <w:r w:rsidRPr="003D5220">
        <w:rPr>
          <w:rFonts w:hint="eastAsia"/>
          <w:sz w:val="24"/>
        </w:rPr>
        <w:t>--</w:t>
      </w:r>
      <w:r w:rsidRPr="003D5220">
        <w:rPr>
          <w:rFonts w:hint="eastAsia"/>
          <w:sz w:val="24"/>
        </w:rPr>
        <w:t>三句。</w:t>
      </w:r>
      <w:r w:rsidRPr="003D5220">
        <w:rPr>
          <w:rFonts w:hint="eastAsia"/>
          <w:sz w:val="24"/>
        </w:rPr>
        <w:br/>
      </w:r>
      <w:r w:rsidRPr="003D5220">
        <w:rPr>
          <w:rFonts w:hint="eastAsia"/>
          <w:sz w:val="24"/>
        </w:rPr>
        <w:t xml:space="preserve">　　</w:t>
      </w:r>
      <w:r w:rsidRPr="003D5220">
        <w:rPr>
          <w:rFonts w:hint="eastAsia"/>
          <w:sz w:val="24"/>
        </w:rPr>
        <w:t>4</w:t>
      </w:r>
      <w:r w:rsidRPr="003D5220">
        <w:rPr>
          <w:rFonts w:hint="eastAsia"/>
          <w:sz w:val="24"/>
        </w:rPr>
        <w:t>、学习第四句。</w:t>
      </w:r>
      <w:r w:rsidRPr="003D5220">
        <w:rPr>
          <w:rFonts w:hint="eastAsia"/>
          <w:sz w:val="24"/>
        </w:rPr>
        <w:br/>
      </w:r>
      <w:r w:rsidRPr="003D5220">
        <w:rPr>
          <w:rFonts w:hint="eastAsia"/>
          <w:sz w:val="24"/>
        </w:rPr>
        <w:t xml:space="preserve">　　这么热闹、美丽的春天，少了燕子可不行，请大家朗读第四句。</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）谁能简单地说说这句话的意思。</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）“增添”是什么意思，“生趣”是什么意思？</w:t>
      </w:r>
      <w:r w:rsidRPr="003D5220">
        <w:rPr>
          <w:rFonts w:hint="eastAsia"/>
          <w:sz w:val="24"/>
        </w:rPr>
        <w:br/>
      </w:r>
      <w:r w:rsidRPr="003D5220">
        <w:rPr>
          <w:rFonts w:hint="eastAsia"/>
          <w:sz w:val="24"/>
        </w:rPr>
        <w:t xml:space="preserve">　　（</w:t>
      </w:r>
      <w:r w:rsidRPr="003D5220">
        <w:rPr>
          <w:rFonts w:hint="eastAsia"/>
          <w:sz w:val="24"/>
        </w:rPr>
        <w:t>3</w:t>
      </w:r>
      <w:r w:rsidRPr="003D5220">
        <w:rPr>
          <w:rFonts w:hint="eastAsia"/>
          <w:sz w:val="24"/>
        </w:rPr>
        <w:t>）师：同学们，画家画春天少不了燕子，诗人写春天少不了燕子，歌唱家歌唱春天也少不了燕子，可以这样说，少了燕子，春天会失去一半的美，下面让我们以赞美的语气来朗读这一段。</w:t>
      </w:r>
    </w:p>
    <w:p w:rsidR="00384CF4" w:rsidRPr="003D5220" w:rsidRDefault="00384CF4" w:rsidP="00384CF4">
      <w:pPr>
        <w:ind w:firstLineChars="200" w:firstLine="480"/>
        <w:rPr>
          <w:rFonts w:hint="eastAsia"/>
          <w:sz w:val="24"/>
        </w:rPr>
      </w:pPr>
      <w:r w:rsidRPr="003D5220">
        <w:rPr>
          <w:rFonts w:hint="eastAsia"/>
          <w:sz w:val="24"/>
        </w:rPr>
        <w:t>5</w:t>
      </w:r>
      <w:r w:rsidRPr="003D5220">
        <w:rPr>
          <w:rFonts w:hint="eastAsia"/>
          <w:sz w:val="24"/>
        </w:rPr>
        <w:t>、指导按春天的细雨、微风、柳丝、草、花、到燕子的顺序背诵。</w:t>
      </w:r>
      <w:r w:rsidRPr="003D5220">
        <w:rPr>
          <w:rFonts w:hint="eastAsia"/>
          <w:sz w:val="24"/>
        </w:rPr>
        <w:br/>
      </w:r>
      <w:r w:rsidRPr="003D5220">
        <w:rPr>
          <w:rFonts w:hint="eastAsia"/>
          <w:sz w:val="24"/>
        </w:rPr>
        <w:t xml:space="preserve">　　二、学习课文第三自然段</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、大家再读第三自然段，从这一段话中你知道了什么？</w:t>
      </w:r>
      <w:r w:rsidRPr="003D5220">
        <w:rPr>
          <w:rFonts w:hint="eastAsia"/>
          <w:sz w:val="24"/>
        </w:rPr>
        <w:br/>
      </w:r>
      <w:r w:rsidRPr="003D5220">
        <w:rPr>
          <w:rFonts w:hint="eastAsia"/>
          <w:sz w:val="24"/>
        </w:rPr>
        <w:t xml:space="preserve">　　（燕子飞行的情景，燕子飞得很快，很轻）</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、你从哪些语句中看出来的？再读第三自然段第一句。</w:t>
      </w:r>
      <w:r w:rsidRPr="003D5220">
        <w:rPr>
          <w:rFonts w:hint="eastAsia"/>
          <w:sz w:val="24"/>
        </w:rPr>
        <w:br/>
      </w:r>
      <w:r w:rsidRPr="003D5220">
        <w:rPr>
          <w:rFonts w:hint="eastAsia"/>
          <w:sz w:val="24"/>
        </w:rPr>
        <w:t xml:space="preserve">　　（板书：斜、掠过、唧）</w:t>
      </w:r>
      <w:r w:rsidRPr="003D5220">
        <w:rPr>
          <w:rFonts w:hint="eastAsia"/>
          <w:sz w:val="24"/>
        </w:rPr>
        <w:br/>
      </w:r>
      <w:r w:rsidRPr="003D5220">
        <w:rPr>
          <w:rFonts w:hint="eastAsia"/>
          <w:sz w:val="24"/>
        </w:rPr>
        <w:t xml:space="preserve">　　</w:t>
      </w:r>
      <w:r w:rsidRPr="003D5220">
        <w:rPr>
          <w:rFonts w:hint="eastAsia"/>
          <w:sz w:val="24"/>
        </w:rPr>
        <w:t>3</w:t>
      </w:r>
      <w:r w:rsidRPr="003D5220">
        <w:rPr>
          <w:rFonts w:hint="eastAsia"/>
          <w:sz w:val="24"/>
        </w:rPr>
        <w:t>、师：一个“斜”字把燕子飞行的特点写出来了，给人以又轻又快的感觉，而且写出了小燕子飞行的优美姿态，“掠过”这个词字典里怎么解释的？</w:t>
      </w:r>
      <w:r w:rsidRPr="003D5220">
        <w:rPr>
          <w:rFonts w:hint="eastAsia"/>
          <w:sz w:val="24"/>
        </w:rPr>
        <w:br/>
      </w:r>
      <w:r w:rsidRPr="003D5220">
        <w:rPr>
          <w:rFonts w:hint="eastAsia"/>
          <w:sz w:val="24"/>
        </w:rPr>
        <w:lastRenderedPageBreak/>
        <w:t xml:space="preserve">　　</w:t>
      </w:r>
      <w:r w:rsidRPr="003D5220">
        <w:rPr>
          <w:rFonts w:hint="eastAsia"/>
          <w:sz w:val="24"/>
        </w:rPr>
        <w:t>4</w:t>
      </w:r>
      <w:r w:rsidRPr="003D5220">
        <w:rPr>
          <w:rFonts w:hint="eastAsia"/>
          <w:sz w:val="24"/>
        </w:rPr>
        <w:t>、你从中看出了什么？读读这个词所在的句子，体会体会。</w:t>
      </w:r>
      <w:r w:rsidRPr="003D5220">
        <w:rPr>
          <w:rFonts w:hint="eastAsia"/>
          <w:sz w:val="24"/>
        </w:rPr>
        <w:br/>
      </w:r>
      <w:r w:rsidRPr="003D5220">
        <w:rPr>
          <w:rFonts w:hint="eastAsia"/>
          <w:sz w:val="24"/>
        </w:rPr>
        <w:t xml:space="preserve">　　</w:t>
      </w:r>
      <w:r w:rsidRPr="003D5220">
        <w:rPr>
          <w:rFonts w:hint="eastAsia"/>
          <w:sz w:val="24"/>
        </w:rPr>
        <w:t>5</w:t>
      </w:r>
      <w:r w:rsidRPr="003D5220">
        <w:rPr>
          <w:rFonts w:hint="eastAsia"/>
          <w:sz w:val="24"/>
        </w:rPr>
        <w:t>、我们从“唧”这个字也可以看出什么？</w:t>
      </w:r>
      <w:r w:rsidRPr="003D5220">
        <w:rPr>
          <w:rFonts w:hint="eastAsia"/>
          <w:sz w:val="24"/>
        </w:rPr>
        <w:br/>
      </w:r>
      <w:r w:rsidRPr="003D5220">
        <w:rPr>
          <w:rFonts w:hint="eastAsia"/>
          <w:sz w:val="24"/>
        </w:rPr>
        <w:t xml:space="preserve">　　</w:t>
      </w:r>
      <w:r w:rsidRPr="003D5220">
        <w:rPr>
          <w:rFonts w:hint="eastAsia"/>
          <w:sz w:val="24"/>
        </w:rPr>
        <w:t>6</w:t>
      </w:r>
      <w:r w:rsidRPr="003D5220">
        <w:rPr>
          <w:rFonts w:hint="eastAsia"/>
          <w:sz w:val="24"/>
        </w:rPr>
        <w:t>、还有哪些地方看出燕子飞得“轻快”？</w:t>
      </w:r>
      <w:r w:rsidRPr="003D5220">
        <w:rPr>
          <w:rFonts w:hint="eastAsia"/>
          <w:sz w:val="24"/>
        </w:rPr>
        <w:br/>
      </w:r>
      <w:r w:rsidRPr="003D5220">
        <w:rPr>
          <w:rFonts w:hint="eastAsia"/>
          <w:sz w:val="24"/>
        </w:rPr>
        <w:t xml:space="preserve">　　</w:t>
      </w:r>
      <w:r w:rsidRPr="003D5220">
        <w:rPr>
          <w:rFonts w:hint="eastAsia"/>
          <w:sz w:val="24"/>
        </w:rPr>
        <w:t>7</w:t>
      </w:r>
      <w:r w:rsidRPr="003D5220">
        <w:rPr>
          <w:rFonts w:hint="eastAsia"/>
          <w:sz w:val="24"/>
        </w:rPr>
        <w:t>、大家把第三自然段朗读一遍，看谁读得让人感觉到燕子飞得轻快，姿态优美。（学生练读）</w:t>
      </w:r>
      <w:r w:rsidRPr="003D5220">
        <w:rPr>
          <w:rFonts w:hint="eastAsia"/>
          <w:sz w:val="24"/>
        </w:rPr>
        <w:br/>
      </w:r>
      <w:r w:rsidRPr="003D5220">
        <w:rPr>
          <w:rFonts w:hint="eastAsia"/>
          <w:sz w:val="24"/>
        </w:rPr>
        <w:t xml:space="preserve">　　</w:t>
      </w:r>
      <w:r w:rsidRPr="003D5220">
        <w:rPr>
          <w:rFonts w:hint="eastAsia"/>
          <w:sz w:val="24"/>
        </w:rPr>
        <w:t>8</w:t>
      </w:r>
      <w:r w:rsidRPr="003D5220">
        <w:rPr>
          <w:rFonts w:hint="eastAsia"/>
          <w:sz w:val="24"/>
        </w:rPr>
        <w:t>、师：“就一圈圈地荡漾开去”要读得慢一点，要有个想象的余地，谁再把这句读一读？领略一下其中的美。</w:t>
      </w:r>
      <w:r w:rsidRPr="003D5220">
        <w:rPr>
          <w:rFonts w:hint="eastAsia"/>
          <w:sz w:val="24"/>
        </w:rPr>
        <w:br/>
      </w:r>
      <w:r w:rsidRPr="003D5220">
        <w:rPr>
          <w:rFonts w:hint="eastAsia"/>
          <w:sz w:val="24"/>
        </w:rPr>
        <w:t xml:space="preserve">　　三、学习第四自然段</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、读了第三自然段，我们知道燕子飞得很轻快，姿态很优美。我们接着读第四自然段，看看写的是什么，谁读懂了谁说。</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、指名说。（燕子落在电线上休息的样子）</w:t>
      </w:r>
      <w:r w:rsidRPr="003D5220">
        <w:rPr>
          <w:rFonts w:hint="eastAsia"/>
          <w:sz w:val="24"/>
        </w:rPr>
        <w:br/>
      </w:r>
      <w:r w:rsidRPr="003D5220">
        <w:rPr>
          <w:rFonts w:hint="eastAsia"/>
          <w:sz w:val="24"/>
        </w:rPr>
        <w:t xml:space="preserve">　　</w:t>
      </w:r>
      <w:r w:rsidRPr="003D5220">
        <w:rPr>
          <w:rFonts w:hint="eastAsia"/>
          <w:sz w:val="24"/>
        </w:rPr>
        <w:t>3</w:t>
      </w:r>
      <w:r w:rsidRPr="003D5220">
        <w:rPr>
          <w:rFonts w:hint="eastAsia"/>
          <w:sz w:val="24"/>
        </w:rPr>
        <w:t>、读懂了，哪些语句给你留下了深刻的印象？大家读读、划划。</w:t>
      </w:r>
      <w:r w:rsidRPr="003D5220">
        <w:rPr>
          <w:rFonts w:hint="eastAsia"/>
          <w:sz w:val="24"/>
        </w:rPr>
        <w:br/>
      </w:r>
      <w:r w:rsidRPr="003D5220">
        <w:rPr>
          <w:rFonts w:hint="eastAsia"/>
          <w:sz w:val="24"/>
        </w:rPr>
        <w:t xml:space="preserve">　　</w:t>
      </w:r>
      <w:r w:rsidRPr="003D5220">
        <w:rPr>
          <w:rFonts w:hint="eastAsia"/>
          <w:sz w:val="24"/>
        </w:rPr>
        <w:t>4</w:t>
      </w:r>
      <w:r w:rsidRPr="003D5220">
        <w:rPr>
          <w:rFonts w:hint="eastAsia"/>
          <w:sz w:val="24"/>
        </w:rPr>
        <w:t>、“这多么像一首正待演奏的曲谱啊！”“这”指的是什么？看看书上的插图。</w:t>
      </w:r>
      <w:r w:rsidRPr="003D5220">
        <w:rPr>
          <w:rFonts w:hint="eastAsia"/>
          <w:sz w:val="24"/>
        </w:rPr>
        <w:br/>
      </w:r>
      <w:r w:rsidRPr="003D5220">
        <w:rPr>
          <w:rFonts w:hint="eastAsia"/>
          <w:sz w:val="24"/>
        </w:rPr>
        <w:t xml:space="preserve">　　</w:t>
      </w:r>
      <w:r w:rsidRPr="003D5220">
        <w:rPr>
          <w:rFonts w:hint="eastAsia"/>
          <w:sz w:val="24"/>
        </w:rPr>
        <w:t>5</w:t>
      </w:r>
      <w:r w:rsidRPr="003D5220">
        <w:rPr>
          <w:rFonts w:hint="eastAsia"/>
          <w:sz w:val="24"/>
        </w:rPr>
        <w:t>、老师这里有一段五线谱，也就是曲谱，请想象一下，并对照一下插图，远远地看去，落在电线的燕子连同电线，像不像五线谱？</w:t>
      </w:r>
      <w:r w:rsidRPr="003D5220">
        <w:rPr>
          <w:rFonts w:hint="eastAsia"/>
          <w:sz w:val="24"/>
        </w:rPr>
        <w:br/>
      </w:r>
      <w:r w:rsidRPr="003D5220">
        <w:rPr>
          <w:rFonts w:hint="eastAsia"/>
          <w:sz w:val="24"/>
        </w:rPr>
        <w:t xml:space="preserve">　　师：这是一个多么贴切而又生动的比喻！我们不能不佩服作者惊人的想象力！同学们想一想，这会是一首什么样的正等着我们去演奏的曲谱？（这一定是赞美春天，赞美小燕子的曲谱）</w:t>
      </w:r>
      <w:r w:rsidRPr="003D5220">
        <w:rPr>
          <w:rFonts w:hint="eastAsia"/>
          <w:sz w:val="24"/>
        </w:rPr>
        <w:br/>
      </w:r>
      <w:r w:rsidRPr="003D5220">
        <w:rPr>
          <w:rFonts w:hint="eastAsia"/>
          <w:sz w:val="24"/>
        </w:rPr>
        <w:t xml:space="preserve">　　</w:t>
      </w:r>
      <w:r w:rsidRPr="003D5220">
        <w:rPr>
          <w:rFonts w:hint="eastAsia"/>
          <w:sz w:val="24"/>
        </w:rPr>
        <w:t>6</w:t>
      </w:r>
      <w:r w:rsidRPr="003D5220">
        <w:rPr>
          <w:rFonts w:hint="eastAsia"/>
          <w:sz w:val="24"/>
        </w:rPr>
        <w:t>、学生齐读第四自然段。</w:t>
      </w:r>
      <w:r w:rsidRPr="003D5220">
        <w:rPr>
          <w:rFonts w:hint="eastAsia"/>
          <w:sz w:val="24"/>
        </w:rPr>
        <w:br/>
      </w:r>
      <w:r w:rsidRPr="003D5220">
        <w:rPr>
          <w:rFonts w:hint="eastAsia"/>
          <w:sz w:val="24"/>
        </w:rPr>
        <w:t xml:space="preserve">　　</w:t>
      </w:r>
      <w:r w:rsidRPr="003D5220">
        <w:rPr>
          <w:rFonts w:hint="eastAsia"/>
          <w:sz w:val="24"/>
        </w:rPr>
        <w:t>7</w:t>
      </w:r>
      <w:r w:rsidRPr="003D5220">
        <w:rPr>
          <w:rFonts w:hint="eastAsia"/>
          <w:sz w:val="24"/>
        </w:rPr>
        <w:t>、从课文中，我们进一步领略了燕子的美。这一自然段还有两个词用得特别传神，不知有人注意没有，请读读第二句。</w:t>
      </w:r>
      <w:r w:rsidRPr="003D5220">
        <w:rPr>
          <w:rFonts w:hint="eastAsia"/>
          <w:sz w:val="24"/>
        </w:rPr>
        <w:br/>
      </w:r>
      <w:r w:rsidRPr="003D5220">
        <w:rPr>
          <w:rFonts w:hint="eastAsia"/>
          <w:sz w:val="24"/>
        </w:rPr>
        <w:t xml:space="preserve">　　</w:t>
      </w:r>
      <w:r w:rsidRPr="003D5220">
        <w:rPr>
          <w:rFonts w:hint="eastAsia"/>
          <w:sz w:val="24"/>
        </w:rPr>
        <w:t>8</w:t>
      </w:r>
      <w:r w:rsidRPr="003D5220">
        <w:rPr>
          <w:rFonts w:hint="eastAsia"/>
          <w:sz w:val="24"/>
        </w:rPr>
        <w:t>、这里的“痕”字用得好，为什么不用“条”？（因为电线远，而且高，看不清楚，在蓝天里只留下一丝痕迹）</w:t>
      </w:r>
      <w:r w:rsidRPr="003D5220">
        <w:rPr>
          <w:rFonts w:hint="eastAsia"/>
          <w:sz w:val="24"/>
        </w:rPr>
        <w:br/>
      </w:r>
      <w:r w:rsidRPr="003D5220">
        <w:rPr>
          <w:rFonts w:hint="eastAsia"/>
          <w:sz w:val="24"/>
        </w:rPr>
        <w:t xml:space="preserve">　　</w:t>
      </w:r>
      <w:r w:rsidRPr="003D5220">
        <w:rPr>
          <w:rFonts w:hint="eastAsia"/>
          <w:sz w:val="24"/>
        </w:rPr>
        <w:t>9</w:t>
      </w:r>
      <w:r w:rsidRPr="003D5220">
        <w:rPr>
          <w:rFonts w:hint="eastAsia"/>
          <w:sz w:val="24"/>
        </w:rPr>
        <w:t>、大家细细读读这一自然段，再自己细细体会。</w:t>
      </w:r>
      <w:r w:rsidRPr="003D5220">
        <w:rPr>
          <w:rFonts w:hint="eastAsia"/>
          <w:sz w:val="24"/>
        </w:rPr>
        <w:br/>
      </w:r>
      <w:r w:rsidRPr="003D5220">
        <w:rPr>
          <w:rFonts w:hint="eastAsia"/>
          <w:sz w:val="24"/>
        </w:rPr>
        <w:t xml:space="preserve">　　</w:t>
      </w:r>
      <w:r w:rsidRPr="003D5220">
        <w:rPr>
          <w:rFonts w:hint="eastAsia"/>
          <w:sz w:val="24"/>
        </w:rPr>
        <w:t>10</w:t>
      </w:r>
      <w:r w:rsidRPr="003D5220">
        <w:rPr>
          <w:rFonts w:hint="eastAsia"/>
          <w:sz w:val="24"/>
        </w:rPr>
        <w:t>、看图试背。</w:t>
      </w:r>
      <w:r w:rsidRPr="003D5220">
        <w:rPr>
          <w:rFonts w:hint="eastAsia"/>
          <w:sz w:val="24"/>
        </w:rPr>
        <w:br/>
      </w:r>
      <w:r w:rsidRPr="003D5220">
        <w:rPr>
          <w:rFonts w:hint="eastAsia"/>
          <w:sz w:val="24"/>
        </w:rPr>
        <w:t xml:space="preserve">　　四、有感情地朗读全文。背诵课文。</w:t>
      </w:r>
      <w:r w:rsidRPr="003D5220">
        <w:rPr>
          <w:rFonts w:hint="eastAsia"/>
          <w:sz w:val="24"/>
        </w:rPr>
        <w:br/>
      </w:r>
      <w:r w:rsidRPr="003D5220">
        <w:rPr>
          <w:rFonts w:hint="eastAsia"/>
          <w:sz w:val="24"/>
        </w:rPr>
        <w:t xml:space="preserve">　　五、作业。</w:t>
      </w:r>
      <w:r w:rsidRPr="003D5220">
        <w:rPr>
          <w:rFonts w:hint="eastAsia"/>
          <w:sz w:val="24"/>
        </w:rPr>
        <w:br/>
      </w:r>
      <w:r w:rsidRPr="003D5220">
        <w:rPr>
          <w:rFonts w:hint="eastAsia"/>
          <w:sz w:val="24"/>
        </w:rPr>
        <w:t xml:space="preserve">　　作业本第</w:t>
      </w:r>
      <w:r w:rsidRPr="003D5220">
        <w:rPr>
          <w:rFonts w:hint="eastAsia"/>
          <w:sz w:val="24"/>
        </w:rPr>
        <w:t>4</w:t>
      </w:r>
      <w:r w:rsidRPr="003D5220">
        <w:rPr>
          <w:rFonts w:hint="eastAsia"/>
          <w:sz w:val="24"/>
        </w:rPr>
        <w:t>、</w:t>
      </w:r>
      <w:r w:rsidRPr="003D5220">
        <w:rPr>
          <w:rFonts w:hint="eastAsia"/>
          <w:sz w:val="24"/>
        </w:rPr>
        <w:t>5</w:t>
      </w:r>
      <w:r w:rsidRPr="003D5220">
        <w:rPr>
          <w:rFonts w:hint="eastAsia"/>
          <w:sz w:val="24"/>
        </w:rPr>
        <w:t>、</w:t>
      </w:r>
      <w:r w:rsidRPr="003D5220">
        <w:rPr>
          <w:rFonts w:hint="eastAsia"/>
          <w:sz w:val="24"/>
        </w:rPr>
        <w:t>6</w:t>
      </w:r>
      <w:r w:rsidRPr="003D5220">
        <w:rPr>
          <w:rFonts w:hint="eastAsia"/>
          <w:sz w:val="24"/>
        </w:rPr>
        <w:t>题。</w:t>
      </w:r>
    </w:p>
    <w:p w:rsidR="00384CF4" w:rsidRPr="003D5220" w:rsidRDefault="00384CF4" w:rsidP="00384CF4">
      <w:pPr>
        <w:widowControl/>
        <w:jc w:val="left"/>
        <w:rPr>
          <w:rFonts w:ascii="宋体" w:hAnsi="宋体" w:cs="宋体"/>
          <w:kern w:val="0"/>
          <w:sz w:val="24"/>
        </w:rPr>
      </w:pPr>
      <w:r w:rsidRPr="003D5220">
        <w:rPr>
          <w:rFonts w:hint="eastAsia"/>
          <w:sz w:val="24"/>
        </w:rPr>
        <w:t>六、拓展训练</w:t>
      </w:r>
      <w:r w:rsidRPr="003D5220">
        <w:rPr>
          <w:rFonts w:ascii="宋体" w:hAnsi="宋体" w:cs="宋体"/>
          <w:kern w:val="0"/>
          <w:sz w:val="24"/>
        </w:rPr>
        <w:t>    </w:t>
      </w:r>
    </w:p>
    <w:p w:rsidR="00384CF4" w:rsidRPr="003D5220" w:rsidRDefault="00384CF4" w:rsidP="00384CF4">
      <w:pPr>
        <w:widowControl/>
        <w:jc w:val="left"/>
        <w:rPr>
          <w:rFonts w:ascii="宋体" w:hAnsi="宋体" w:cs="宋体"/>
          <w:kern w:val="0"/>
          <w:sz w:val="24"/>
        </w:rPr>
      </w:pPr>
      <w:r w:rsidRPr="003D5220">
        <w:rPr>
          <w:rFonts w:ascii="宋体" w:hAnsi="宋体" w:cs="宋体"/>
          <w:kern w:val="0"/>
          <w:sz w:val="24"/>
        </w:rPr>
        <w:t>              ...............</w:t>
      </w:r>
    </w:p>
    <w:p w:rsidR="00384CF4" w:rsidRPr="003D5220" w:rsidRDefault="00384CF4" w:rsidP="00384CF4">
      <w:pPr>
        <w:ind w:firstLineChars="150" w:firstLine="360"/>
        <w:rPr>
          <w:rFonts w:hint="eastAsia"/>
          <w:sz w:val="24"/>
        </w:rPr>
      </w:pPr>
      <w:r w:rsidRPr="003D5220">
        <w:rPr>
          <w:rFonts w:hint="eastAsia"/>
          <w:sz w:val="24"/>
        </w:rPr>
        <w:t>教学反思：</w:t>
      </w:r>
    </w:p>
    <w:p w:rsidR="00384CF4" w:rsidRPr="003D5220" w:rsidRDefault="00384CF4" w:rsidP="00384CF4">
      <w:pPr>
        <w:ind w:firstLineChars="150" w:firstLine="360"/>
        <w:rPr>
          <w:rFonts w:hint="eastAsia"/>
          <w:sz w:val="24"/>
        </w:rPr>
      </w:pPr>
      <w:r w:rsidRPr="003D5220">
        <w:rPr>
          <w:rFonts w:hint="eastAsia"/>
          <w:sz w:val="24"/>
        </w:rPr>
        <w:t>这是一篇文笔优美的散文，全篇文章的语言轻快明丽，描写准确生动。我在教学时，充分发挥学生的想象力和审美情趣，用</w:t>
      </w:r>
      <w:smartTag w:uri="urn:schemas-microsoft-com:office:smarttags" w:element="PersonName">
        <w:smartTagPr>
          <w:attr w:name="ProductID" w:val="叶圣陶"/>
        </w:smartTagPr>
        <w:r w:rsidRPr="003D5220">
          <w:rPr>
            <w:rFonts w:hint="eastAsia"/>
            <w:sz w:val="24"/>
          </w:rPr>
          <w:t>叶圣陶</w:t>
        </w:r>
      </w:smartTag>
      <w:r w:rsidRPr="003D5220">
        <w:rPr>
          <w:rFonts w:hint="eastAsia"/>
          <w:sz w:val="24"/>
        </w:rPr>
        <w:t>老师说过的话就是：“一字未宜忽，语语捂其神。”用这种教学方法引导学生咬文嚼字的学习，进行语言文字的训练，提高语文素养。在教学中，重点让学生抓住课文中燕子的外形，飞行的动作这些片段来学习，突出对燕子喜爱的感情，收到良好的教学效果。我在整堂课的教学中引导学生通过燕子外形的描写，感悟燕子的可爱活泼；运用简笔画来表现燕子飞行动作等方法让学生情不自禁地赞美燕子，喜爱燕子。</w:t>
      </w:r>
    </w:p>
    <w:p w:rsidR="00384CF4" w:rsidRPr="003D5220" w:rsidRDefault="00384CF4" w:rsidP="00384CF4">
      <w:pPr>
        <w:ind w:firstLineChars="150" w:firstLine="360"/>
        <w:rPr>
          <w:rFonts w:hint="eastAsia"/>
          <w:sz w:val="24"/>
        </w:rPr>
      </w:pPr>
      <w:r w:rsidRPr="003D5220">
        <w:rPr>
          <w:rFonts w:hint="eastAsia"/>
          <w:sz w:val="24"/>
        </w:rPr>
        <w:t>本课的教学有待改进地方是引导学生自主学习要加强学生目前的学习状态，让学生主动学习成为有自学能力的学生。</w:t>
      </w:r>
    </w:p>
    <w:p w:rsidR="00DB736F" w:rsidRPr="00384CF4" w:rsidRDefault="00DB736F" w:rsidP="00384CF4">
      <w:bookmarkStart w:id="0" w:name="_GoBack"/>
      <w:bookmarkEnd w:id="0"/>
    </w:p>
    <w:sectPr w:rsidR="00DB736F" w:rsidRPr="00384CF4" w:rsidSect="001830DA">
      <w:footerReference w:type="even" r:id="rId7"/>
      <w:pgSz w:w="11907" w:h="16840" w:code="9"/>
      <w:pgMar w:top="873" w:right="1230" w:bottom="873" w:left="1230" w:header="851" w:footer="992" w:gutter="0"/>
      <w:cols w:space="420"/>
      <w:docGrid w:type="lines" w:linePitch="312" w:charSpace="818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A5" w:rsidRDefault="003E74A5" w:rsidP="00AE10B2">
      <w:r>
        <w:separator/>
      </w:r>
    </w:p>
  </w:endnote>
  <w:endnote w:type="continuationSeparator" w:id="0">
    <w:p w:rsidR="003E74A5" w:rsidRDefault="003E74A5"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8E" w:rsidRDefault="005D2707" w:rsidP="00B1492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3118E" w:rsidRDefault="003E74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A5" w:rsidRDefault="003E74A5" w:rsidP="00AE10B2">
      <w:r>
        <w:separator/>
      </w:r>
    </w:p>
  </w:footnote>
  <w:footnote w:type="continuationSeparator" w:id="0">
    <w:p w:rsidR="003E74A5" w:rsidRDefault="003E74A5"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3B59E8"/>
    <w:multiLevelType w:val="hybridMultilevel"/>
    <w:tmpl w:val="4D4CD636"/>
    <w:lvl w:ilvl="0" w:tplc="9C02679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3C0682"/>
    <w:multiLevelType w:val="singleLevel"/>
    <w:tmpl w:val="A83C8E9A"/>
    <w:lvl w:ilvl="0">
      <w:start w:val="1"/>
      <w:numFmt w:val="japaneseCounting"/>
      <w:lvlText w:val="%1、"/>
      <w:lvlJc w:val="left"/>
      <w:pPr>
        <w:tabs>
          <w:tab w:val="num" w:pos="570"/>
        </w:tabs>
        <w:ind w:left="570" w:hanging="570"/>
      </w:pPr>
      <w:rPr>
        <w:rFonts w:hint="eastAsia"/>
      </w:rPr>
    </w:lvl>
  </w:abstractNum>
  <w:abstractNum w:abstractNumId="3" w15:restartNumberingAfterBreak="0">
    <w:nsid w:val="13C468B6"/>
    <w:multiLevelType w:val="hybridMultilevel"/>
    <w:tmpl w:val="BDB427F4"/>
    <w:lvl w:ilvl="0" w:tplc="2CD8C73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534EA6"/>
    <w:multiLevelType w:val="hybridMultilevel"/>
    <w:tmpl w:val="8F58D092"/>
    <w:lvl w:ilvl="0" w:tplc="25BCE2BA">
      <w:numFmt w:val="bullet"/>
      <w:lvlText w:val="◆"/>
      <w:lvlJc w:val="left"/>
      <w:pPr>
        <w:tabs>
          <w:tab w:val="num" w:pos="465"/>
        </w:tabs>
        <w:ind w:left="465" w:hanging="360"/>
      </w:pPr>
      <w:rPr>
        <w:rFonts w:ascii="华文楷体" w:eastAsia="华文楷体" w:hAnsi="华文楷体" w:cs="Times New Roman" w:hint="eastAsia"/>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1CB90F95"/>
    <w:multiLevelType w:val="hybridMultilevel"/>
    <w:tmpl w:val="D7DEEEA4"/>
    <w:lvl w:ilvl="0" w:tplc="35D803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3D32197"/>
    <w:multiLevelType w:val="hybridMultilevel"/>
    <w:tmpl w:val="C8D63092"/>
    <w:lvl w:ilvl="0" w:tplc="4CA6DF42">
      <w:start w:val="1"/>
      <w:numFmt w:val="japaneseCounting"/>
      <w:lvlText w:val="%1、"/>
      <w:lvlJc w:val="left"/>
      <w:pPr>
        <w:tabs>
          <w:tab w:val="num" w:pos="480"/>
        </w:tabs>
        <w:ind w:left="480" w:hanging="480"/>
      </w:pPr>
      <w:rPr>
        <w:rFonts w:hint="eastAsia"/>
      </w:rPr>
    </w:lvl>
    <w:lvl w:ilvl="1" w:tplc="A156DB9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8450B38"/>
    <w:multiLevelType w:val="singleLevel"/>
    <w:tmpl w:val="2BBAE67C"/>
    <w:lvl w:ilvl="0">
      <w:start w:val="1"/>
      <w:numFmt w:val="decimal"/>
      <w:lvlText w:val="%1、"/>
      <w:lvlJc w:val="left"/>
      <w:pPr>
        <w:tabs>
          <w:tab w:val="num" w:pos="360"/>
        </w:tabs>
        <w:ind w:left="360" w:hanging="360"/>
      </w:pPr>
      <w:rPr>
        <w:rFonts w:hint="eastAsia"/>
      </w:rPr>
    </w:lvl>
  </w:abstractNum>
  <w:abstractNum w:abstractNumId="8" w15:restartNumberingAfterBreak="0">
    <w:nsid w:val="2AD318A4"/>
    <w:multiLevelType w:val="hybridMultilevel"/>
    <w:tmpl w:val="2D2C4AC8"/>
    <w:lvl w:ilvl="0" w:tplc="A9F49110">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5E1008F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22D2D06"/>
    <w:multiLevelType w:val="hybridMultilevel"/>
    <w:tmpl w:val="4922F2B6"/>
    <w:lvl w:ilvl="0" w:tplc="14F2FD58">
      <w:start w:val="1"/>
      <w:numFmt w:val="japaneseCounting"/>
      <w:lvlText w:val="%1、"/>
      <w:lvlJc w:val="left"/>
      <w:pPr>
        <w:tabs>
          <w:tab w:val="num" w:pos="420"/>
        </w:tabs>
        <w:ind w:left="420" w:hanging="420"/>
      </w:pPr>
      <w:rPr>
        <w:rFonts w:hint="eastAsia"/>
      </w:rPr>
    </w:lvl>
    <w:lvl w:ilvl="1" w:tplc="E960874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53A3910"/>
    <w:multiLevelType w:val="hybridMultilevel"/>
    <w:tmpl w:val="97981116"/>
    <w:lvl w:ilvl="0" w:tplc="E160A572">
      <w:start w:val="10"/>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77C50FC"/>
    <w:multiLevelType w:val="hybridMultilevel"/>
    <w:tmpl w:val="16AAE682"/>
    <w:lvl w:ilvl="0" w:tplc="B3127172">
      <w:start w:val="2"/>
      <w:numFmt w:val="japaneseCounting"/>
      <w:lvlText w:val="%1、"/>
      <w:lvlJc w:val="left"/>
      <w:pPr>
        <w:tabs>
          <w:tab w:val="num" w:pos="480"/>
        </w:tabs>
        <w:ind w:left="48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928760E"/>
    <w:multiLevelType w:val="hybridMultilevel"/>
    <w:tmpl w:val="2ECCD780"/>
    <w:lvl w:ilvl="0" w:tplc="D5F487E0">
      <w:start w:val="5"/>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1412A6F"/>
    <w:multiLevelType w:val="multilevel"/>
    <w:tmpl w:val="41412A6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42FC77B5"/>
    <w:multiLevelType w:val="multilevel"/>
    <w:tmpl w:val="42FC77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1D3CD2"/>
    <w:multiLevelType w:val="hybridMultilevel"/>
    <w:tmpl w:val="88BE6E32"/>
    <w:lvl w:ilvl="0" w:tplc="F2A0AB62">
      <w:start w:val="4"/>
      <w:numFmt w:val="japaneseCounting"/>
      <w:lvlText w:val="%1、"/>
      <w:lvlJc w:val="left"/>
      <w:pPr>
        <w:tabs>
          <w:tab w:val="num" w:pos="480"/>
        </w:tabs>
        <w:ind w:left="48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335686E"/>
    <w:multiLevelType w:val="multilevel"/>
    <w:tmpl w:val="533568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652629F"/>
    <w:multiLevelType w:val="multilevel"/>
    <w:tmpl w:val="56526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9C3B5E"/>
    <w:multiLevelType w:val="multilevel"/>
    <w:tmpl w:val="579C3B5E"/>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9C05461"/>
    <w:multiLevelType w:val="multilevel"/>
    <w:tmpl w:val="F878D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B4772A7"/>
    <w:multiLevelType w:val="hybridMultilevel"/>
    <w:tmpl w:val="6278143C"/>
    <w:lvl w:ilvl="0" w:tplc="D67E5188">
      <w:start w:val="5"/>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C6E3D54"/>
    <w:multiLevelType w:val="hybridMultilevel"/>
    <w:tmpl w:val="B4FE262E"/>
    <w:lvl w:ilvl="0" w:tplc="1FCC485E">
      <w:start w:val="1"/>
      <w:numFmt w:val="japaneseCounting"/>
      <w:lvlText w:val="%1、"/>
      <w:lvlJc w:val="left"/>
      <w:pPr>
        <w:tabs>
          <w:tab w:val="num" w:pos="480"/>
        </w:tabs>
        <w:ind w:left="480" w:hanging="480"/>
      </w:pPr>
      <w:rPr>
        <w:rFonts w:ascii="黑体" w:eastAsia="黑体" w:hint="eastAsia"/>
      </w:rPr>
    </w:lvl>
    <w:lvl w:ilvl="1" w:tplc="05BC45C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E743A10"/>
    <w:multiLevelType w:val="multilevel"/>
    <w:tmpl w:val="6E743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A33F39"/>
    <w:multiLevelType w:val="hybridMultilevel"/>
    <w:tmpl w:val="779654A8"/>
    <w:lvl w:ilvl="0" w:tplc="CC5EB3A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74C152AE"/>
    <w:multiLevelType w:val="hybridMultilevel"/>
    <w:tmpl w:val="F878D9F8"/>
    <w:lvl w:ilvl="0" w:tplc="E49CCA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BA83977"/>
    <w:multiLevelType w:val="multilevel"/>
    <w:tmpl w:val="7BA83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D90ADB"/>
    <w:multiLevelType w:val="hybridMultilevel"/>
    <w:tmpl w:val="7A62A358"/>
    <w:lvl w:ilvl="0" w:tplc="3544E936">
      <w:start w:val="8"/>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7"/>
  </w:num>
  <w:num w:numId="3">
    <w:abstractNumId w:val="25"/>
  </w:num>
  <w:num w:numId="4">
    <w:abstractNumId w:val="16"/>
  </w:num>
  <w:num w:numId="5">
    <w:abstractNumId w:val="14"/>
  </w:num>
  <w:num w:numId="6">
    <w:abstractNumId w:val="22"/>
  </w:num>
  <w:num w:numId="7">
    <w:abstractNumId w:val="13"/>
  </w:num>
  <w:num w:numId="8">
    <w:abstractNumId w:val="1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26"/>
  </w:num>
  <w:num w:numId="14">
    <w:abstractNumId w:val="1"/>
  </w:num>
  <w:num w:numId="15">
    <w:abstractNumId w:val="10"/>
  </w:num>
  <w:num w:numId="16">
    <w:abstractNumId w:val="24"/>
  </w:num>
  <w:num w:numId="17">
    <w:abstractNumId w:val="5"/>
  </w:num>
  <w:num w:numId="18">
    <w:abstractNumId w:val="23"/>
  </w:num>
  <w:num w:numId="19">
    <w:abstractNumId w:val="20"/>
  </w:num>
  <w:num w:numId="20">
    <w:abstractNumId w:val="6"/>
  </w:num>
  <w:num w:numId="21">
    <w:abstractNumId w:val="9"/>
  </w:num>
  <w:num w:numId="22">
    <w:abstractNumId w:val="8"/>
  </w:num>
  <w:num w:numId="23">
    <w:abstractNumId w:val="3"/>
  </w:num>
  <w:num w:numId="24">
    <w:abstractNumId w:val="15"/>
  </w:num>
  <w:num w:numId="25">
    <w:abstractNumId w:val="21"/>
  </w:num>
  <w:num w:numId="26">
    <w:abstractNumId w:val="11"/>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203B45"/>
    <w:rsid w:val="00244AF9"/>
    <w:rsid w:val="002C4EAF"/>
    <w:rsid w:val="00384CF4"/>
    <w:rsid w:val="003920C8"/>
    <w:rsid w:val="003A0CB7"/>
    <w:rsid w:val="003E74A5"/>
    <w:rsid w:val="004B22D4"/>
    <w:rsid w:val="005B16B0"/>
    <w:rsid w:val="005D2707"/>
    <w:rsid w:val="006C19EE"/>
    <w:rsid w:val="006D1B9E"/>
    <w:rsid w:val="006D6322"/>
    <w:rsid w:val="008F21E1"/>
    <w:rsid w:val="0092210D"/>
    <w:rsid w:val="00A2217E"/>
    <w:rsid w:val="00AE10B2"/>
    <w:rsid w:val="00B72DAF"/>
    <w:rsid w:val="00DB736F"/>
    <w:rsid w:val="00E01B04"/>
    <w:rsid w:val="00F8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paragraph" w:styleId="1">
    <w:name w:val="heading 1"/>
    <w:basedOn w:val="a"/>
    <w:next w:val="a"/>
    <w:link w:val="10"/>
    <w:qFormat/>
    <w:rsid w:val="003A0CB7"/>
    <w:pPr>
      <w:keepNext/>
      <w:ind w:firstLineChars="200" w:firstLine="640"/>
      <w:outlineLvl w:val="0"/>
    </w:pPr>
    <w:rPr>
      <w:rFonts w:ascii="Dotum" w:eastAsia="Dotum" w:hAnsi="Dotum"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AE10B2"/>
    <w:rPr>
      <w:sz w:val="18"/>
      <w:szCs w:val="18"/>
    </w:rPr>
  </w:style>
  <w:style w:type="paragraph" w:styleId="a5">
    <w:name w:val="footer"/>
    <w:basedOn w:val="a"/>
    <w:link w:val="a6"/>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 w:type="character" w:customStyle="1" w:styleId="10">
    <w:name w:val="标题 1 字符"/>
    <w:basedOn w:val="a0"/>
    <w:link w:val="1"/>
    <w:rsid w:val="003A0CB7"/>
    <w:rPr>
      <w:rFonts w:ascii="Dotum" w:eastAsia="Dotum" w:hAnsi="Dotum" w:cs="宋体"/>
      <w:sz w:val="32"/>
      <w:szCs w:val="24"/>
    </w:rPr>
  </w:style>
  <w:style w:type="table" w:styleId="a9">
    <w:name w:val="Table Grid"/>
    <w:basedOn w:val="a1"/>
    <w:rsid w:val="003A0CB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3A0CB7"/>
    <w:pPr>
      <w:ind w:firstLine="502"/>
    </w:pPr>
    <w:rPr>
      <w:sz w:val="24"/>
      <w:szCs w:val="20"/>
    </w:rPr>
  </w:style>
  <w:style w:type="character" w:customStyle="1" w:styleId="ab">
    <w:name w:val="正文文本缩进 字符"/>
    <w:basedOn w:val="a0"/>
    <w:link w:val="aa"/>
    <w:rsid w:val="003A0CB7"/>
    <w:rPr>
      <w:rFonts w:ascii="Times New Roman" w:eastAsia="宋体" w:hAnsi="Times New Roman" w:cs="Times New Roman"/>
      <w:sz w:val="24"/>
      <w:szCs w:val="20"/>
    </w:rPr>
  </w:style>
  <w:style w:type="paragraph" w:styleId="2">
    <w:name w:val="Body Text Indent 2"/>
    <w:basedOn w:val="a"/>
    <w:link w:val="20"/>
    <w:rsid w:val="003A0CB7"/>
    <w:pPr>
      <w:spacing w:after="120" w:line="480" w:lineRule="auto"/>
      <w:ind w:leftChars="200" w:left="420"/>
    </w:pPr>
  </w:style>
  <w:style w:type="character" w:customStyle="1" w:styleId="20">
    <w:name w:val="正文文本缩进 2 字符"/>
    <w:basedOn w:val="a0"/>
    <w:link w:val="2"/>
    <w:rsid w:val="003A0CB7"/>
    <w:rPr>
      <w:rFonts w:ascii="Times New Roman" w:eastAsia="宋体" w:hAnsi="Times New Roman" w:cs="Times New Roman"/>
      <w:szCs w:val="24"/>
    </w:rPr>
  </w:style>
  <w:style w:type="character" w:styleId="ac">
    <w:name w:val="page number"/>
    <w:basedOn w:val="a0"/>
    <w:rsid w:val="003A0CB7"/>
  </w:style>
  <w:style w:type="character" w:styleId="ad">
    <w:name w:val="Hyperlink"/>
    <w:rsid w:val="003A0CB7"/>
    <w:rPr>
      <w:color w:val="0000FF"/>
      <w:u w:val="single"/>
    </w:rPr>
  </w:style>
  <w:style w:type="character" w:styleId="ae">
    <w:name w:val="FollowedHyperlink"/>
    <w:basedOn w:val="a0"/>
    <w:uiPriority w:val="99"/>
    <w:semiHidden/>
    <w:unhideWhenUsed/>
    <w:rsid w:val="003A0CB7"/>
    <w:rPr>
      <w:color w:val="954F72" w:themeColor="followedHyperlink"/>
      <w:u w:val="single"/>
    </w:rPr>
  </w:style>
  <w:style w:type="character" w:styleId="af">
    <w:name w:val="Strong"/>
    <w:basedOn w:val="a0"/>
    <w:qFormat/>
    <w:rsid w:val="00A22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DocSecurity>0</DocSecurity>
  <Lines>14</Lines>
  <Paragraphs>4</Paragraphs>
  <ScaleCrop>false</ScaleCrop>
  <Manager/>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2016-05-21T02:51:00Z</dcterms:created>
  <dcterms:modified xsi:type="dcterms:W3CDTF">2016-05-21T02:51:00Z</dcterms:modified>
</cp:coreProperties>
</file>